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02" w:rsidRPr="00EA026C" w:rsidRDefault="005B2102" w:rsidP="005B2102">
      <w:pPr>
        <w:ind w:left="5103"/>
        <w:jc w:val="both"/>
        <w:rPr>
          <w:rFonts w:cs="Times New Roman"/>
          <w:b/>
          <w:sz w:val="28"/>
          <w:szCs w:val="28"/>
          <w:u w:val="single"/>
        </w:rPr>
      </w:pPr>
      <w:r w:rsidRPr="005B2102">
        <w:rPr>
          <w:rFonts w:cs="Times New Roman"/>
          <w:sz w:val="28"/>
          <w:szCs w:val="28"/>
        </w:rPr>
        <w:t>УТВЕРЖДЕН</w:t>
      </w:r>
      <w:r w:rsidR="00EA026C">
        <w:rPr>
          <w:rFonts w:cs="Times New Roman"/>
          <w:sz w:val="28"/>
          <w:szCs w:val="28"/>
        </w:rPr>
        <w:t xml:space="preserve">     </w:t>
      </w:r>
      <w:bookmarkStart w:id="0" w:name="_GoBack"/>
      <w:r w:rsidR="00EA026C" w:rsidRPr="00EA026C">
        <w:rPr>
          <w:rFonts w:cs="Times New Roman"/>
          <w:b/>
          <w:sz w:val="28"/>
          <w:szCs w:val="28"/>
          <w:u w:val="single"/>
        </w:rPr>
        <w:t>ПРОЕКТ</w:t>
      </w:r>
    </w:p>
    <w:bookmarkEnd w:id="0"/>
    <w:p w:rsidR="005B2102" w:rsidRPr="005B2102" w:rsidRDefault="005B2102" w:rsidP="005B2102">
      <w:pPr>
        <w:ind w:left="5103"/>
        <w:jc w:val="both"/>
        <w:rPr>
          <w:rFonts w:cs="Times New Roman"/>
          <w:sz w:val="28"/>
          <w:szCs w:val="28"/>
        </w:rPr>
      </w:pPr>
      <w:r w:rsidRPr="005B2102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5B2102" w:rsidRPr="005B2102" w:rsidRDefault="00C14437" w:rsidP="005B2102">
      <w:pPr>
        <w:ind w:left="510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Пиляндышев</w:t>
      </w:r>
      <w:r w:rsidR="005B2102" w:rsidRPr="005B2102">
        <w:rPr>
          <w:rFonts w:cs="Times New Roman"/>
          <w:sz w:val="28"/>
          <w:szCs w:val="28"/>
        </w:rPr>
        <w:t>ского сельского поселения</w:t>
      </w:r>
    </w:p>
    <w:p w:rsidR="005B2102" w:rsidRPr="00414383" w:rsidRDefault="005B2102" w:rsidP="005B2102">
      <w:pPr>
        <w:pStyle w:val="1"/>
        <w:spacing w:before="0" w:after="0"/>
        <w:ind w:left="5102"/>
        <w:jc w:val="both"/>
      </w:pPr>
      <w:r w:rsidRPr="005B21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4437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B210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14437"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9B3F54">
        <w:rPr>
          <w:b w:val="0"/>
          <w:color w:val="FFFFFF" w:themeColor="background1"/>
          <w:sz w:val="28"/>
          <w:szCs w:val="28"/>
          <w:u w:val="single"/>
        </w:rPr>
        <w:t>о</w:t>
      </w:r>
      <w:r w:rsidRPr="009B3F54">
        <w:rPr>
          <w:color w:val="FFFFFF" w:themeColor="background1"/>
        </w:rPr>
        <w:t xml:space="preserve"> </w:t>
      </w:r>
      <w:r w:rsidRPr="00414383">
        <w:t xml:space="preserve">        </w:t>
      </w:r>
    </w:p>
    <w:p w:rsidR="005B2102" w:rsidRDefault="005B2102" w:rsidP="005B2102">
      <w:pPr>
        <w:pStyle w:val="1"/>
        <w:spacing w:before="0" w:after="0"/>
        <w:jc w:val="center"/>
      </w:pPr>
    </w:p>
    <w:p w:rsidR="006068FD" w:rsidRPr="00D01E74" w:rsidRDefault="00D01E74" w:rsidP="005B2102">
      <w:pPr>
        <w:pStyle w:val="P59"/>
        <w:rPr>
          <w:b/>
          <w:szCs w:val="24"/>
        </w:rPr>
      </w:pPr>
      <w:r w:rsidRPr="00D01E74">
        <w:rPr>
          <w:b/>
          <w:szCs w:val="24"/>
        </w:rPr>
        <w:t>Административный регламент</w:t>
      </w:r>
    </w:p>
    <w:p w:rsidR="003E12DE" w:rsidRPr="00D01E74" w:rsidRDefault="006068FD" w:rsidP="005B2102">
      <w:pPr>
        <w:pStyle w:val="P59"/>
        <w:rPr>
          <w:b/>
          <w:szCs w:val="24"/>
        </w:rPr>
      </w:pPr>
      <w:r w:rsidRPr="00D01E74">
        <w:rPr>
          <w:b/>
          <w:szCs w:val="24"/>
        </w:rPr>
        <w:t>предоставления муниципальной услуги</w:t>
      </w:r>
      <w:r w:rsidR="005B2102">
        <w:rPr>
          <w:b/>
          <w:szCs w:val="24"/>
        </w:rPr>
        <w:t xml:space="preserve"> </w:t>
      </w:r>
      <w:r w:rsidRPr="00D01E74">
        <w:rPr>
          <w:b/>
          <w:szCs w:val="24"/>
        </w:rPr>
        <w:t>«</w:t>
      </w:r>
      <w:r w:rsidR="003E12DE" w:rsidRPr="00D01E74">
        <w:rPr>
          <w:b/>
          <w:szCs w:val="24"/>
        </w:rPr>
        <w:t>Перевод жилого помещения в нежилое помещение и нежилого помещения в жилое помещение</w:t>
      </w:r>
      <w:r w:rsidRPr="00D01E74">
        <w:rPr>
          <w:b/>
          <w:szCs w:val="24"/>
        </w:rPr>
        <w:t>»</w:t>
      </w:r>
    </w:p>
    <w:p w:rsidR="003E12DE" w:rsidRPr="00D01E74" w:rsidRDefault="003E12DE" w:rsidP="00D01E74">
      <w:pPr>
        <w:pStyle w:val="30"/>
        <w:tabs>
          <w:tab w:val="left" w:pos="-3420"/>
        </w:tabs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1. Общие положения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E12DE" w:rsidRPr="00D01E74">
        <w:rPr>
          <w:rFonts w:ascii="Times New Roman" w:hAnsi="Times New Roman"/>
          <w:sz w:val="24"/>
          <w:szCs w:val="24"/>
        </w:rPr>
        <w:t xml:space="preserve">Предмет регулирования административного регламента.  </w:t>
      </w:r>
    </w:p>
    <w:p w:rsidR="003E12DE" w:rsidRPr="00D01E74" w:rsidRDefault="00D01E74" w:rsidP="00D01E74">
      <w:pPr>
        <w:pStyle w:val="ConsPlusNormal"/>
        <w:widowControl w:val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E12DE" w:rsidRPr="00D01E7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3E12DE" w:rsidRPr="00D01E74" w:rsidRDefault="00D01E74" w:rsidP="00D01E74">
      <w:pPr>
        <w:pStyle w:val="ConsPlusNormal"/>
        <w:widowControl w:val="0"/>
        <w:ind w:left="709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3E12DE" w:rsidRPr="00D01E74">
        <w:rPr>
          <w:rFonts w:ascii="Times New Roman" w:hAnsi="Times New Roman"/>
          <w:sz w:val="24"/>
          <w:szCs w:val="24"/>
        </w:rPr>
        <w:t>Круг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- официальный сайт уполномоченного органа);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сотрудником отдела МФЦ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D01E74">
          <w:rPr>
            <w:rFonts w:ascii="Times New Roman" w:hAnsi="Times New Roman"/>
            <w:sz w:val="24"/>
            <w:szCs w:val="24"/>
          </w:rPr>
          <w:t>пунктом 6.3</w:t>
        </w:r>
      </w:hyperlink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</w:t>
      </w:r>
      <w:r w:rsidRPr="00D01E74">
        <w:rPr>
          <w:rFonts w:ascii="Times New Roman" w:hAnsi="Times New Roman"/>
          <w:sz w:val="24"/>
          <w:szCs w:val="24"/>
        </w:rPr>
        <w:lastRenderedPageBreak/>
        <w:t>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3E12DE" w:rsidRPr="00AB6303" w:rsidRDefault="003E12DE" w:rsidP="00D01E7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9929F9" w:rsidRPr="00D01E74">
        <w:rPr>
          <w:rFonts w:ascii="Times New Roman" w:hAnsi="Times New Roman"/>
          <w:sz w:val="24"/>
          <w:szCs w:val="24"/>
        </w:rPr>
        <w:t xml:space="preserve"> </w:t>
      </w:r>
      <w:r w:rsidR="009929F9" w:rsidRPr="00AB6303">
        <w:rPr>
          <w:rFonts w:ascii="Times New Roman" w:hAnsi="Times New Roman"/>
          <w:color w:val="000000" w:themeColor="text1"/>
          <w:sz w:val="24"/>
          <w:szCs w:val="24"/>
        </w:rPr>
        <w:t>(https://</w:t>
      </w:r>
      <w:r w:rsidR="00EE4B5B" w:rsidRPr="00AB63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https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://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pilyandyshevskoe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-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r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43.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gosweb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.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gosuslugi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.</w:t>
        </w:r>
        <w:r w:rsidR="00EE4B5B" w:rsidRPr="00AB6303">
          <w:rPr>
            <w:rStyle w:val="ab"/>
            <w:rFonts w:ascii="Times New Roman" w:hAnsi="Times New Roman"/>
            <w:bCs/>
            <w:color w:val="000000" w:themeColor="text1"/>
            <w:sz w:val="24"/>
            <w:szCs w:val="24"/>
          </w:rPr>
          <w:t>ru</w:t>
        </w:r>
      </w:hyperlink>
      <w:r w:rsidR="00EE4B5B" w:rsidRPr="00AB6303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="00EE4B5B" w:rsidRPr="00AB6303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EE4B5B" w:rsidRPr="00AB630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B6303">
        <w:rPr>
          <w:rFonts w:ascii="Times New Roman" w:hAnsi="Times New Roman"/>
          <w:color w:val="000000" w:themeColor="text1"/>
          <w:sz w:val="24"/>
          <w:szCs w:val="24"/>
        </w:rPr>
        <w:t xml:space="preserve">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3E12DE" w:rsidRPr="00D01E74" w:rsidRDefault="003E12DE" w:rsidP="00D01E74">
      <w:pPr>
        <w:pStyle w:val="ConsPlusNormal"/>
        <w:tabs>
          <w:tab w:val="left" w:pos="190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2.1. Наименование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Наименование муниципальной услуги - перевод жилого помещения в нежилое помещение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услугу.</w:t>
      </w:r>
    </w:p>
    <w:p w:rsidR="003E12DE" w:rsidRPr="00D01E74" w:rsidRDefault="00D01E74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Администрация </w:t>
      </w:r>
      <w:r w:rsidR="00EE4B5B">
        <w:rPr>
          <w:rFonts w:ascii="Times New Roman" w:hAnsi="Times New Roman"/>
          <w:sz w:val="24"/>
          <w:szCs w:val="24"/>
        </w:rPr>
        <w:t>Пиляндышев</w:t>
      </w:r>
      <w:r w:rsidRPr="00D01E74">
        <w:rPr>
          <w:rFonts w:ascii="Times New Roman" w:hAnsi="Times New Roman"/>
          <w:sz w:val="24"/>
          <w:szCs w:val="24"/>
        </w:rPr>
        <w:t>ского</w:t>
      </w:r>
      <w:r w:rsidR="004E3FF1" w:rsidRPr="00D01E7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E12DE" w:rsidRPr="00D01E74">
        <w:rPr>
          <w:rFonts w:ascii="Times New Roman" w:hAnsi="Times New Roman"/>
          <w:sz w:val="24"/>
          <w:szCs w:val="24"/>
        </w:rPr>
        <w:t>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информирования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</w:t>
      </w:r>
      <w:r w:rsidR="002C65B6" w:rsidRPr="00D01E74">
        <w:rPr>
          <w:rFonts w:ascii="Times New Roman" w:hAnsi="Times New Roman"/>
          <w:sz w:val="24"/>
          <w:szCs w:val="24"/>
        </w:rPr>
        <w:t>1</w:t>
      </w:r>
      <w:r w:rsidRPr="00D01E7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2.3. Описание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Российской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</w:t>
      </w:r>
      <w:r w:rsidR="00B3765F">
        <w:rPr>
          <w:rFonts w:ascii="Times New Roman" w:hAnsi="Times New Roman"/>
          <w:sz w:val="24"/>
          <w:szCs w:val="24"/>
        </w:rPr>
        <w:t xml:space="preserve">2 </w:t>
      </w:r>
      <w:r w:rsidRPr="00D01E74">
        <w:rPr>
          <w:rFonts w:ascii="Times New Roman" w:hAnsi="Times New Roman"/>
          <w:sz w:val="24"/>
          <w:szCs w:val="24"/>
        </w:rPr>
        <w:t>к настоящему административному регламенту).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 уполномоченном органе местного самоуправления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 МФЦ на бумажном носителе при личном обращении;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почтовым отправлением;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на ЕПГУ, РПГУ, в том числе в форме электронного документа, подписанного электронной подписью.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 3.1.3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2.5. Нормативные правовые акты, регулирующие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93"/>
      <w:bookmarkEnd w:id="1"/>
      <w:r w:rsidRPr="00D01E74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заявление о переводе помещения;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2.6.1.1</w:t>
      </w:r>
      <w:r w:rsidR="00D01E74" w:rsidRPr="00D01E74">
        <w:rPr>
          <w:rFonts w:ascii="Times New Roman" w:hAnsi="Times New Roman"/>
          <w:sz w:val="24"/>
          <w:szCs w:val="24"/>
        </w:rPr>
        <w:t xml:space="preserve">. </w:t>
      </w:r>
      <w:r w:rsidRPr="00D01E74">
        <w:rPr>
          <w:rFonts w:ascii="Times New Roman" w:hAnsi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заявление подается через представителя заявителя посредством </w:t>
      </w:r>
      <w:r w:rsidR="00D01E74" w:rsidRPr="00D01E74">
        <w:rPr>
          <w:rFonts w:ascii="Times New Roman" w:hAnsi="Times New Roman"/>
          <w:sz w:val="24"/>
          <w:szCs w:val="24"/>
        </w:rPr>
        <w:t>ЕПГУ, РПГУ</w:t>
      </w:r>
      <w:r w:rsidRPr="00D01E74">
        <w:rPr>
          <w:rFonts w:ascii="Times New Roman" w:hAnsi="Times New Roman"/>
          <w:sz w:val="24"/>
          <w:szCs w:val="24"/>
        </w:rPr>
        <w:t>, и доверенность представителя заявителя изготовлена в электронной форме, такая</w:t>
      </w:r>
      <w:r w:rsidR="004E3FF1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4"/>
      <w:bookmarkEnd w:id="2"/>
      <w:r w:rsidRPr="00D01E74">
        <w:rPr>
          <w:rFonts w:ascii="Times New Roman" w:hAnsi="Times New Roman"/>
          <w:sz w:val="24"/>
          <w:szCs w:val="24"/>
        </w:rPr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, а также в случае, если право на переводимое помещение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зарегистрировано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в</w:t>
      </w:r>
      <w:r w:rsidR="00D01E74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подпунктах</w:t>
        </w:r>
      </w:hyperlink>
      <w:r w:rsidRPr="00D01E74">
        <w:rPr>
          <w:rFonts w:ascii="Times New Roman" w:hAnsi="Times New Roman"/>
          <w:sz w:val="24"/>
          <w:szCs w:val="24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</w:t>
      </w:r>
      <w:r w:rsidRPr="00D01E74">
        <w:rPr>
          <w:rFonts w:ascii="Times New Roman" w:hAnsi="Times New Roman"/>
          <w:sz w:val="24"/>
          <w:szCs w:val="24"/>
        </w:rPr>
        <w:lastRenderedPageBreak/>
        <w:t>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16"/>
      <w:bookmarkEnd w:id="3"/>
      <w:r w:rsidRPr="00D01E74">
        <w:rPr>
          <w:rFonts w:ascii="Times New Roman" w:hAnsi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E12DE"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="003E12DE"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обязанность по представлению которых с учетом пункта 2.6.3</w:t>
      </w:r>
      <w:r w:rsidRPr="00D01E74">
        <w:rPr>
          <w:rFonts w:ascii="Times New Roman" w:hAnsi="Times New Roman"/>
          <w:sz w:val="24"/>
          <w:szCs w:val="24"/>
        </w:rPr>
        <w:t xml:space="preserve"> </w:t>
      </w:r>
      <w:r w:rsidR="003E12DE"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представления документов, определенных пунктом 2.6.1 настоящего административного регламента в ненадлежащий орган;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несоблюдение предусмотренных статьей 22 Жилищного кодекса условий перевода помещения, а именно: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а</w:t>
      </w:r>
      <w:r w:rsidR="00D01E74" w:rsidRPr="00D01E74">
        <w:rPr>
          <w:rFonts w:ascii="Times New Roman" w:hAnsi="Times New Roman"/>
          <w:sz w:val="24"/>
          <w:szCs w:val="24"/>
        </w:rPr>
        <w:t>) если</w:t>
      </w:r>
      <w:r w:rsidRPr="00D01E74">
        <w:rPr>
          <w:rFonts w:ascii="Times New Roman" w:hAnsi="Times New Roman"/>
          <w:sz w:val="24"/>
          <w:szCs w:val="24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квартира расположена на первом этаже указанного дома;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е) также не допускается:</w:t>
      </w:r>
    </w:p>
    <w:p w:rsidR="003E12DE" w:rsidRPr="00D01E74" w:rsidRDefault="003E12DE" w:rsidP="00D01E74">
      <w:pPr>
        <w:ind w:firstLine="709"/>
        <w:jc w:val="both"/>
        <w:rPr>
          <w:rFonts w:cs="Times New Roman"/>
          <w:color w:val="000000"/>
        </w:rPr>
      </w:pPr>
      <w:r w:rsidRPr="00D01E74">
        <w:rPr>
          <w:rFonts w:cs="Times New Roman"/>
        </w:rPr>
        <w:t>-перевод жилого помещения в наемном доме социального использования в нежилое помещение;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  <w:color w:val="000000"/>
        </w:rPr>
        <w:t xml:space="preserve">- </w:t>
      </w:r>
      <w:r w:rsidRPr="00D01E74">
        <w:rPr>
          <w:rFonts w:cs="Times New Roman"/>
        </w:rPr>
        <w:t>перевод жилого помещения в нежилое помещение в целях осуществления религиозной деятельности;</w:t>
      </w:r>
    </w:p>
    <w:p w:rsidR="003E12DE" w:rsidRPr="00D01E74" w:rsidRDefault="003E12DE" w:rsidP="00D01E74">
      <w:pPr>
        <w:ind w:firstLine="709"/>
        <w:jc w:val="both"/>
        <w:rPr>
          <w:rFonts w:cs="Times New Roman"/>
        </w:rPr>
      </w:pPr>
      <w:r w:rsidRPr="00D01E74">
        <w:rPr>
          <w:rFonts w:cs="Times New Roman"/>
        </w:rPr>
        <w:t>- перевод нежилого помещения в жилое помещение если такое помещение не отвечает требованиям, установленным</w:t>
      </w:r>
      <w:r w:rsidR="004E3FF1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Постановлением Правительства РФ от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28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января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2006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г</w:t>
      </w:r>
      <w:r w:rsidR="00D01E74" w:rsidRPr="00D01E74">
        <w:rPr>
          <w:rFonts w:cs="Times New Roman"/>
        </w:rPr>
        <w:t xml:space="preserve">ода </w:t>
      </w:r>
      <w:r w:rsidRPr="00D01E74">
        <w:rPr>
          <w:rFonts w:cs="Times New Roman"/>
        </w:rPr>
        <w:t>№</w:t>
      </w:r>
      <w:r w:rsidR="00D01E74" w:rsidRPr="00D01E74">
        <w:rPr>
          <w:rFonts w:cs="Times New Roman"/>
        </w:rPr>
        <w:t xml:space="preserve"> </w:t>
      </w:r>
      <w:r w:rsidRPr="00D01E74">
        <w:rPr>
          <w:rFonts w:cs="Times New Roman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27"/>
      <w:bookmarkEnd w:id="4"/>
      <w:r w:rsidRPr="00D01E74">
        <w:rPr>
          <w:rFonts w:ascii="Times New Roman" w:hAnsi="Times New Roman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1) </w:t>
      </w:r>
      <w:r w:rsidR="003E12DE" w:rsidRPr="00D01E74">
        <w:rPr>
          <w:rFonts w:ascii="Times New Roman" w:hAnsi="Times New Roman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E12DE" w:rsidRPr="00D01E74" w:rsidRDefault="00D01E74" w:rsidP="00D01E74">
      <w:pPr>
        <w:pStyle w:val="ConsPlusNormal"/>
        <w:widowControl w:val="0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2) </w:t>
      </w:r>
      <w:r w:rsidR="003E12DE" w:rsidRPr="00D01E74">
        <w:rPr>
          <w:rFonts w:ascii="Times New Roman" w:hAnsi="Times New Roman"/>
          <w:sz w:val="24"/>
          <w:szCs w:val="24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2.13. Срок и порядок регистрации запроса заявителя о предоставлении государственной или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2.14.2.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2.15.1. Иными показателями качества и доступности предоставления муниципальной услуги являются: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формирование запроса;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результата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получение сведений о ходе выполнения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3. Состав, последовательность и сроки выполнения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административных процедур (действий), требования к порядку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их выполнения, в том числе особенности выполнения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о переводе помещения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о переводе помещения подписано заявителем или уполномоченный представитель;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</w:t>
      </w:r>
      <w:r w:rsidR="00D01E74" w:rsidRPr="00D01E74">
        <w:rPr>
          <w:rFonts w:ascii="Times New Roman" w:hAnsi="Times New Roman"/>
          <w:sz w:val="24"/>
          <w:szCs w:val="24"/>
        </w:rPr>
        <w:t>день с</w:t>
      </w:r>
      <w:r w:rsidRPr="00D01E74">
        <w:rPr>
          <w:rFonts w:ascii="Times New Roman" w:hAnsi="Times New Roman"/>
          <w:sz w:val="24"/>
          <w:szCs w:val="24"/>
        </w:rPr>
        <w:t xml:space="preserve"> момента поступления заявления.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Информация о приеме заявления </w:t>
      </w:r>
      <w:r w:rsidR="00D01E74" w:rsidRPr="00D01E74">
        <w:rPr>
          <w:rFonts w:ascii="Times New Roman" w:hAnsi="Times New Roman"/>
          <w:sz w:val="24"/>
          <w:szCs w:val="24"/>
        </w:rPr>
        <w:t>о переводе</w:t>
      </w:r>
      <w:r w:rsidRPr="00D01E74">
        <w:rPr>
          <w:rFonts w:ascii="Times New Roman" w:hAnsi="Times New Roman"/>
          <w:sz w:val="24"/>
          <w:szCs w:val="24"/>
        </w:rPr>
        <w:t xml:space="preserve"> помещения и приложенных к нему документов фиксируется в системе электронного документооборота и (или) журнале </w:t>
      </w:r>
      <w:r w:rsidRPr="00D01E74">
        <w:rPr>
          <w:rFonts w:ascii="Times New Roman" w:hAnsi="Times New Roman"/>
          <w:sz w:val="24"/>
          <w:szCs w:val="24"/>
        </w:rPr>
        <w:lastRenderedPageBreak/>
        <w:t>регистрации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переводе помещения и приложенных к нему документов, </w:t>
      </w:r>
      <w:r w:rsidRPr="00D01E74">
        <w:rPr>
          <w:rFonts w:ascii="Times New Roman" w:hAnsi="Times New Roman"/>
          <w:sz w:val="24"/>
          <w:szCs w:val="24"/>
        </w:rPr>
        <w:lastRenderedPageBreak/>
        <w:t>поступивших посредством почтовой связи, составляет 1 рабочий день с момента получения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поступление заявления 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принимается решение о направлении соответствующих межведомственных запросов.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</w:t>
      </w:r>
      <w:r w:rsidR="00D01E74" w:rsidRPr="00D01E74">
        <w:rPr>
          <w:rFonts w:ascii="Times New Roman" w:hAnsi="Times New Roman"/>
          <w:sz w:val="24"/>
          <w:szCs w:val="24"/>
        </w:rPr>
        <w:t>не поступления</w:t>
      </w:r>
      <w:r w:rsidRPr="00D01E74">
        <w:rPr>
          <w:rFonts w:ascii="Times New Roman" w:hAnsi="Times New Roman"/>
          <w:sz w:val="24"/>
          <w:szCs w:val="24"/>
        </w:rPr>
        <w:t xml:space="preserve"> ответа на межведомственный запрос </w:t>
      </w:r>
      <w:r w:rsidR="00D01E74" w:rsidRPr="00D01E74">
        <w:rPr>
          <w:rFonts w:ascii="Times New Roman" w:hAnsi="Times New Roman"/>
          <w:sz w:val="24"/>
          <w:szCs w:val="24"/>
        </w:rPr>
        <w:t>в срок,</w:t>
      </w:r>
      <w:r w:rsidRPr="00D01E74">
        <w:rPr>
          <w:rFonts w:ascii="Times New Roman" w:hAnsi="Times New Roman"/>
          <w:sz w:val="24"/>
          <w:szCs w:val="24"/>
        </w:rPr>
        <w:t xml:space="preserve"> установленный пунктом 2.6.3административного регламента принимаются </w:t>
      </w:r>
      <w:r w:rsidR="00D01E74" w:rsidRPr="00D01E74">
        <w:rPr>
          <w:rFonts w:ascii="Times New Roman" w:hAnsi="Times New Roman"/>
          <w:sz w:val="24"/>
          <w:szCs w:val="24"/>
        </w:rPr>
        <w:t>меры в</w:t>
      </w:r>
      <w:r w:rsidRPr="00D01E74">
        <w:rPr>
          <w:rFonts w:ascii="Times New Roman" w:hAnsi="Times New Roman"/>
          <w:sz w:val="24"/>
          <w:szCs w:val="24"/>
        </w:rPr>
        <w:t xml:space="preserve"> </w:t>
      </w:r>
      <w:r w:rsidR="00D01E74" w:rsidRPr="00D01E74">
        <w:rPr>
          <w:rFonts w:ascii="Times New Roman" w:hAnsi="Times New Roman"/>
          <w:sz w:val="24"/>
          <w:szCs w:val="24"/>
        </w:rPr>
        <w:t xml:space="preserve">соответствии подпунктом </w:t>
      </w:r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01E74">
          <w:rPr>
            <w:rFonts w:ascii="Times New Roman" w:hAnsi="Times New Roman"/>
            <w:sz w:val="24"/>
            <w:szCs w:val="24"/>
          </w:rPr>
          <w:t>подпунктами 2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D01E74">
          <w:rPr>
            <w:rFonts w:ascii="Times New Roman" w:hAnsi="Times New Roman"/>
            <w:sz w:val="24"/>
            <w:szCs w:val="24"/>
          </w:rPr>
          <w:t>3</w:t>
        </w:r>
      </w:hyperlink>
      <w:r w:rsidRPr="00D01E74">
        <w:rPr>
          <w:rFonts w:ascii="Times New Roman" w:hAnsi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D01E74">
          <w:rPr>
            <w:rFonts w:ascii="Times New Roman" w:hAnsi="Times New Roman"/>
            <w:sz w:val="24"/>
            <w:szCs w:val="24"/>
          </w:rPr>
          <w:t>4 пункта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3.1.3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пункте 2.6.1</w:t>
        </w:r>
      </w:hyperlink>
      <w:r w:rsidRPr="00D01E74">
        <w:rPr>
          <w:rFonts w:ascii="Times New Roman" w:hAnsi="Times New Roman"/>
          <w:sz w:val="24"/>
          <w:szCs w:val="24"/>
        </w:rPr>
        <w:t xml:space="preserve">настоящего </w:t>
      </w:r>
      <w:r w:rsidRPr="00D01E74">
        <w:rPr>
          <w:rFonts w:ascii="Times New Roman" w:hAnsi="Times New Roman"/>
          <w:sz w:val="24"/>
          <w:szCs w:val="24"/>
        </w:rPr>
        <w:lastRenderedPageBreak/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 xml:space="preserve">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D01E74">
          <w:rPr>
            <w:rFonts w:ascii="Times New Roman" w:hAnsi="Times New Roman"/>
            <w:sz w:val="24"/>
            <w:szCs w:val="24"/>
          </w:rPr>
          <w:t>пунктом 2.6.1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регламента, в течение пятнадцати рабочих дней со дня направления уведомления.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Решение о переводе или об отказе в переводе жилого помещения в нежилое помещение или нежилого помещения в </w:t>
      </w:r>
      <w:r w:rsidR="00D01E74" w:rsidRPr="00D01E74">
        <w:rPr>
          <w:rFonts w:ascii="Times New Roman" w:hAnsi="Times New Roman"/>
          <w:sz w:val="24"/>
          <w:szCs w:val="24"/>
        </w:rPr>
        <w:t>жилое помещение</w:t>
      </w:r>
      <w:r w:rsidRPr="00D01E74">
        <w:rPr>
          <w:rFonts w:ascii="Times New Roman" w:hAnsi="Times New Roman"/>
          <w:sz w:val="24"/>
          <w:szCs w:val="24"/>
        </w:rPr>
        <w:t xml:space="preserve">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представления заявления о переводе </w:t>
      </w:r>
      <w:r w:rsidR="00D01E74" w:rsidRPr="00D01E74">
        <w:rPr>
          <w:rFonts w:ascii="Times New Roman" w:hAnsi="Times New Roman"/>
          <w:sz w:val="24"/>
          <w:szCs w:val="24"/>
        </w:rPr>
        <w:t>помещения через</w:t>
      </w:r>
      <w:r w:rsidRPr="00D01E74">
        <w:rPr>
          <w:rFonts w:ascii="Times New Roman" w:hAnsi="Times New Roman"/>
          <w:sz w:val="24"/>
          <w:szCs w:val="24"/>
        </w:rPr>
        <w:t xml:space="preserve"> МФЦ документ, подтверждающий принятие решения, направляется в МФЦ, если иной способ его получения не указан заявителем.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2.7настоящегоадминистративного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расписка в получении документов (при ее наличии у заявителя).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выдает документы;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устанавливает личность заявителя либо его представителя;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4. Формы контроля за исполнением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административного регламента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</w:t>
      </w:r>
      <w:r w:rsidR="00E45317" w:rsidRPr="00D01E74">
        <w:rPr>
          <w:rFonts w:ascii="Times New Roman" w:hAnsi="Times New Roman"/>
          <w:sz w:val="24"/>
          <w:szCs w:val="24"/>
        </w:rPr>
        <w:t xml:space="preserve"> </w:t>
      </w:r>
      <w:r w:rsidRPr="00D01E74">
        <w:rPr>
          <w:rFonts w:ascii="Times New Roman" w:hAnsi="Times New Roman"/>
          <w:sz w:val="24"/>
          <w:szCs w:val="24"/>
        </w:rPr>
        <w:t>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5. Досудебный (внесудебный) порядок обжалования решений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 действий (бездействия) органов, предоставляющих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муниципальные услуги, а также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их должностных лиц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58"/>
      <w:bookmarkEnd w:id="5"/>
      <w:r w:rsidRPr="00D01E74">
        <w:rPr>
          <w:rFonts w:ascii="Times New Roman" w:hAnsi="Times New Roman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3) требование у заявителя </w:t>
      </w:r>
      <w:r w:rsidR="00D01E74" w:rsidRPr="00D01E74">
        <w:rPr>
          <w:rFonts w:ascii="Times New Roman" w:hAnsi="Times New Roman"/>
          <w:sz w:val="24"/>
          <w:szCs w:val="24"/>
        </w:rPr>
        <w:t>документов или</w:t>
      </w:r>
      <w:r w:rsidRPr="00D01E74">
        <w:rPr>
          <w:rFonts w:ascii="Times New Roman" w:hAnsi="Times New Roman"/>
          <w:sz w:val="24"/>
          <w:szCs w:val="24"/>
        </w:rPr>
        <w:t xml:space="preserve">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</w:t>
      </w:r>
      <w:r w:rsidRPr="00D01E74">
        <w:rPr>
          <w:rFonts w:ascii="Times New Roman" w:hAnsi="Times New Roman"/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3E12DE" w:rsidRPr="00D01E74" w:rsidRDefault="003E12DE" w:rsidP="00D01E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</w:rPr>
      </w:pPr>
      <w:r w:rsidRPr="00D01E74">
        <w:rPr>
          <w:rFonts w:ascii="Times New Roman" w:hAnsi="Times New Roman" w:cs="Times New Roman"/>
        </w:rPr>
        <w:t>6. Особенности выполнения административных</w:t>
      </w:r>
      <w:r w:rsidR="00D01E74">
        <w:rPr>
          <w:rFonts w:ascii="Times New Roman" w:hAnsi="Times New Roman" w:cs="Times New Roman"/>
        </w:rPr>
        <w:t xml:space="preserve"> </w:t>
      </w:r>
      <w:r w:rsidRPr="00D01E74">
        <w:rPr>
          <w:rFonts w:ascii="Times New Roman" w:hAnsi="Times New Roman" w:cs="Times New Roman"/>
        </w:rPr>
        <w:t>процедур (действий) в МФЦ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397"/>
      <w:bookmarkEnd w:id="6"/>
      <w:r w:rsidRPr="00D01E74">
        <w:rPr>
          <w:rFonts w:ascii="Times New Roman" w:hAnsi="Times New Roman"/>
          <w:sz w:val="24"/>
          <w:szCs w:val="24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проверяет представленное заявление и документы на предмет: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выдает расписку в получении документов на предоставление услуги, сформированную в АИС МФЦ;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E12DE" w:rsidRPr="00D01E74" w:rsidRDefault="003E12DE" w:rsidP="00D01E7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01E74">
        <w:rPr>
          <w:rFonts w:ascii="Times New Roman" w:hAnsi="Times New Roman"/>
          <w:sz w:val="24"/>
          <w:szCs w:val="24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D01E74">
          <w:rPr>
            <w:rFonts w:ascii="Times New Roman" w:hAnsi="Times New Roman"/>
            <w:sz w:val="24"/>
            <w:szCs w:val="24"/>
          </w:rPr>
          <w:t>пунктом 5.1</w:t>
        </w:r>
      </w:hyperlink>
      <w:r w:rsidRPr="00D01E74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3E12DE" w:rsidRPr="00E62C07" w:rsidRDefault="003E12DE" w:rsidP="00E62C07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6068FD" w:rsidRPr="00E62C07" w:rsidRDefault="006068FD" w:rsidP="00E62C07">
      <w:pPr>
        <w:autoSpaceDE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6068FD" w:rsidRPr="00E62C07" w:rsidRDefault="006068FD" w:rsidP="00E62C07">
      <w:pPr>
        <w:ind w:firstLine="567"/>
        <w:jc w:val="both"/>
        <w:rPr>
          <w:rFonts w:cs="Times New Roman"/>
          <w:sz w:val="28"/>
          <w:szCs w:val="28"/>
        </w:rPr>
      </w:pPr>
    </w:p>
    <w:p w:rsidR="003E12DE" w:rsidRPr="00E62C07" w:rsidRDefault="0013342E" w:rsidP="00E62C07">
      <w:pPr>
        <w:pStyle w:val="Standard"/>
        <w:tabs>
          <w:tab w:val="left" w:pos="6054"/>
        </w:tabs>
        <w:autoSpaceDE w:val="0"/>
        <w:jc w:val="right"/>
        <w:rPr>
          <w:sz w:val="28"/>
          <w:szCs w:val="28"/>
        </w:rPr>
      </w:pPr>
      <w:r w:rsidRPr="00E62C07">
        <w:rPr>
          <w:sz w:val="28"/>
          <w:szCs w:val="28"/>
        </w:rPr>
        <w:br w:type="page"/>
      </w:r>
    </w:p>
    <w:p w:rsidR="003E12DE" w:rsidRPr="00D01E74" w:rsidRDefault="003E12DE" w:rsidP="00D01E74">
      <w:pPr>
        <w:pStyle w:val="ConsPlusNormal"/>
        <w:ind w:left="5386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12DE" w:rsidRPr="00D01E74" w:rsidRDefault="003E12DE" w:rsidP="00D01E74">
      <w:pPr>
        <w:pStyle w:val="ConsPlusNormal"/>
        <w:ind w:left="5386" w:firstLine="0"/>
        <w:jc w:val="both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12DE" w:rsidRDefault="003E12DE" w:rsidP="00E45317">
      <w:pPr>
        <w:pStyle w:val="1"/>
        <w:spacing w:after="31"/>
        <w:ind w:left="652" w:right="713"/>
        <w:jc w:val="center"/>
      </w:pPr>
      <w:bookmarkStart w:id="7" w:name="Par436"/>
      <w:bookmarkEnd w:id="7"/>
      <w:r>
        <w:t>Форма заявления о предоставлении муниципальной услуги</w:t>
      </w:r>
    </w:p>
    <w:p w:rsidR="003E12DE" w:rsidRDefault="003E12DE" w:rsidP="003E12DE">
      <w:pPr>
        <w:ind w:right="15"/>
        <w:jc w:val="right"/>
      </w:pP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D01E74" w:rsidRDefault="003E12DE" w:rsidP="00D01E74">
      <w:pPr>
        <w:ind w:left="4536"/>
        <w:rPr>
          <w:sz w:val="20"/>
          <w:szCs w:val="20"/>
        </w:rPr>
      </w:pPr>
      <w:r w:rsidRPr="00D01E74">
        <w:rPr>
          <w:sz w:val="20"/>
          <w:szCs w:val="20"/>
        </w:rPr>
        <w:t>(</w:t>
      </w:r>
      <w:r w:rsidRPr="00D01E74">
        <w:rPr>
          <w:i/>
          <w:sz w:val="20"/>
          <w:szCs w:val="20"/>
        </w:rPr>
        <w:t>наименование уполномоченного органа исполнительной  власти субъекта Российской Федерации</w:t>
      </w:r>
      <w:r w:rsidR="00B3765F">
        <w:rPr>
          <w:i/>
          <w:sz w:val="20"/>
          <w:szCs w:val="20"/>
        </w:rPr>
        <w:t xml:space="preserve"> </w:t>
      </w:r>
      <w:r w:rsidRPr="00D01E74">
        <w:rPr>
          <w:i/>
          <w:sz w:val="20"/>
          <w:szCs w:val="20"/>
        </w:rPr>
        <w:t>или органа местного самоуправления</w:t>
      </w:r>
      <w:r w:rsidRPr="00D01E74">
        <w:rPr>
          <w:sz w:val="20"/>
          <w:szCs w:val="20"/>
        </w:rPr>
        <w:t>)</w:t>
      </w:r>
    </w:p>
    <w:p w:rsidR="003E12DE" w:rsidRDefault="003E12DE" w:rsidP="00D01E74">
      <w:pPr>
        <w:spacing w:after="1" w:line="237" w:lineRule="auto"/>
        <w:ind w:left="5936" w:hanging="1342"/>
      </w:pPr>
      <w:r>
        <w:t xml:space="preserve"> от кого: _____________________________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535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(полное наименование, ИНН, ОГРН юридического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ind w:left="4262" w:hanging="10"/>
        <w:jc w:val="center"/>
        <w:rPr>
          <w:sz w:val="20"/>
          <w:szCs w:val="20"/>
        </w:rPr>
      </w:pPr>
      <w:r>
        <w:rPr>
          <w:i/>
        </w:rPr>
        <w:t>(</w:t>
      </w:r>
      <w:r w:rsidRPr="00B3765F">
        <w:rPr>
          <w:i/>
          <w:sz w:val="20"/>
          <w:szCs w:val="20"/>
        </w:rPr>
        <w:t>контактный телефон, электронная почта, почтовый адрес)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3E12DE" w:rsidRPr="00B3765F" w:rsidRDefault="003E12DE" w:rsidP="00B3765F">
      <w:pPr>
        <w:spacing w:line="237" w:lineRule="auto"/>
        <w:ind w:left="4535" w:hanging="314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(фамилия, имя, отчество (последнее - при наличии),  данные документа, удостоверяющего личность,</w:t>
      </w:r>
    </w:p>
    <w:p w:rsidR="003E12DE" w:rsidRPr="00B3765F" w:rsidRDefault="003E12DE" w:rsidP="00B3765F">
      <w:pPr>
        <w:ind w:left="453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3E12DE" w:rsidRDefault="003E12DE" w:rsidP="003E12DE">
      <w:pPr>
        <w:spacing w:after="10" w:line="248" w:lineRule="auto"/>
        <w:ind w:left="3453" w:right="56" w:hanging="10"/>
        <w:jc w:val="right"/>
      </w:pPr>
      <w:r>
        <w:t xml:space="preserve">_________________________________________ </w:t>
      </w:r>
    </w:p>
    <w:p w:rsidR="003E12DE" w:rsidRPr="00B3765F" w:rsidRDefault="003E12DE" w:rsidP="00B3765F">
      <w:pPr>
        <w:ind w:left="4545" w:hanging="10"/>
        <w:jc w:val="center"/>
        <w:rPr>
          <w:sz w:val="20"/>
          <w:szCs w:val="20"/>
        </w:rPr>
      </w:pPr>
      <w:r w:rsidRPr="00B3765F">
        <w:rPr>
          <w:i/>
          <w:sz w:val="20"/>
          <w:szCs w:val="20"/>
        </w:rPr>
        <w:t>(данные представителя заявителя)</w:t>
      </w:r>
    </w:p>
    <w:p w:rsidR="003E12DE" w:rsidRDefault="003E12DE" w:rsidP="003E12DE">
      <w:pPr>
        <w:ind w:right="15"/>
        <w:jc w:val="right"/>
      </w:pPr>
    </w:p>
    <w:p w:rsidR="003E12DE" w:rsidRDefault="003E12DE" w:rsidP="00B3765F">
      <w:pPr>
        <w:pStyle w:val="1"/>
        <w:spacing w:before="0" w:after="0"/>
        <w:ind w:left="652" w:right="713"/>
        <w:jc w:val="center"/>
      </w:pPr>
      <w:r>
        <w:t>ЗАЯВЛЕНИЕ</w:t>
      </w:r>
    </w:p>
    <w:p w:rsidR="003E12DE" w:rsidRDefault="003E12DE" w:rsidP="00B3765F">
      <w:pPr>
        <w:spacing w:line="248" w:lineRule="auto"/>
        <w:ind w:left="117" w:hanging="10"/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3E12DE" w:rsidRDefault="003E12DE" w:rsidP="00B3765F">
      <w:pPr>
        <w:ind w:right="15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        Прошу предоставить муниципальную услугу </w:t>
      </w:r>
    </w:p>
    <w:p w:rsidR="003E12DE" w:rsidRDefault="003E12DE" w:rsidP="00B3765F">
      <w:pPr>
        <w:spacing w:line="248" w:lineRule="auto"/>
        <w:ind w:left="118" w:right="308" w:hanging="8"/>
        <w:jc w:val="both"/>
      </w:pPr>
      <w: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:rsidR="003E12DE" w:rsidRDefault="003E12DE" w:rsidP="00B3765F">
      <w:pPr>
        <w:ind w:left="108"/>
        <w:jc w:val="both"/>
      </w:pPr>
    </w:p>
    <w:p w:rsidR="003E12DE" w:rsidRDefault="003E12DE" w:rsidP="00B3765F">
      <w:pPr>
        <w:spacing w:line="248" w:lineRule="auto"/>
        <w:ind w:left="116" w:hanging="8"/>
        <w:jc w:val="both"/>
      </w:pPr>
      <w: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u w:val="single" w:color="000000"/>
        </w:rPr>
        <w:t xml:space="preserve">паспорт, </w:t>
      </w:r>
      <w: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:rsidR="003E12DE" w:rsidRDefault="003E12DE" w:rsidP="00B3765F">
      <w:pPr>
        <w:tabs>
          <w:tab w:val="center" w:pos="5436"/>
          <w:tab w:val="center" w:pos="9492"/>
        </w:tabs>
        <w:spacing w:line="248" w:lineRule="auto"/>
        <w:jc w:val="both"/>
      </w:pPr>
      <w:r>
        <w:tab/>
        <w:t xml:space="preserve">,  </w:t>
      </w:r>
      <w:r>
        <w:tab/>
        <w:t xml:space="preserve">, </w:t>
      </w:r>
    </w:p>
    <w:p w:rsidR="003E12DE" w:rsidRDefault="009929F9" w:rsidP="00B3765F">
      <w:pPr>
        <w:ind w:left="-12"/>
        <w:jc w:val="both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340475" cy="334010"/>
                <wp:effectExtent l="0" t="0" r="3175" b="37465"/>
                <wp:docPr id="13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4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 w 3374771"/>
                              <a:gd name="T3" fmla="*/ 0 h 9144"/>
                              <a:gd name="T4" fmla="*/ 33747 w 3374771"/>
                              <a:gd name="T5" fmla="*/ 91 h 9144"/>
                              <a:gd name="T6" fmla="*/ 0 w 3374771"/>
                              <a:gd name="T7" fmla="*/ 91 h 9144"/>
                              <a:gd name="T8" fmla="*/ 0 w 3374771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74771"/>
                              <a:gd name="T16" fmla="*/ 0 h 9144"/>
                              <a:gd name="T17" fmla="*/ 3374771 w 3374771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1 w 2434082"/>
                              <a:gd name="T3" fmla="*/ 0 h 9144"/>
                              <a:gd name="T4" fmla="*/ 24341 w 2434082"/>
                              <a:gd name="T5" fmla="*/ 91 h 9144"/>
                              <a:gd name="T6" fmla="*/ 0 w 2434082"/>
                              <a:gd name="T7" fmla="*/ 91 h 9144"/>
                              <a:gd name="T8" fmla="*/ 0 w 24340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34082"/>
                              <a:gd name="T16" fmla="*/ 0 h 9144"/>
                              <a:gd name="T17" fmla="*/ 2434082 w 24340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1 w 1402080"/>
                              <a:gd name="T3" fmla="*/ 0 h 9144"/>
                              <a:gd name="T4" fmla="*/ 14021 w 1402080"/>
                              <a:gd name="T5" fmla="*/ 91 h 9144"/>
                              <a:gd name="T6" fmla="*/ 0 w 1402080"/>
                              <a:gd name="T7" fmla="*/ 91 h 9144"/>
                              <a:gd name="T8" fmla="*/ 0 w 14020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02080"/>
                              <a:gd name="T16" fmla="*/ 0 h 9144"/>
                              <a:gd name="T17" fmla="*/ 1402080 w 14020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1 w 145085"/>
                              <a:gd name="T3" fmla="*/ 0 h 9144"/>
                              <a:gd name="T4" fmla="*/ 1451 w 145085"/>
                              <a:gd name="T5" fmla="*/ 91 h 9144"/>
                              <a:gd name="T6" fmla="*/ 0 w 145085"/>
                              <a:gd name="T7" fmla="*/ 91 h 9144"/>
                              <a:gd name="T8" fmla="*/ 0 w 1450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5085"/>
                              <a:gd name="T16" fmla="*/ 0 h 9144"/>
                              <a:gd name="T17" fmla="*/ 145085 w 1450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3 w 2606294"/>
                              <a:gd name="T3" fmla="*/ 0 h 9144"/>
                              <a:gd name="T4" fmla="*/ 26063 w 2606294"/>
                              <a:gd name="T5" fmla="*/ 91 h 9144"/>
                              <a:gd name="T6" fmla="*/ 0 w 2606294"/>
                              <a:gd name="T7" fmla="*/ 91 h 9144"/>
                              <a:gd name="T8" fmla="*/ 0 w 260629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06294"/>
                              <a:gd name="T16" fmla="*/ 0 h 9144"/>
                              <a:gd name="T17" fmla="*/ 2606294 w 260629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 w 144780"/>
                              <a:gd name="T3" fmla="*/ 0 h 9144"/>
                              <a:gd name="T4" fmla="*/ 1447 w 144780"/>
                              <a:gd name="T5" fmla="*/ 91 h 9144"/>
                              <a:gd name="T6" fmla="*/ 0 w 144780"/>
                              <a:gd name="T7" fmla="*/ 91 h 9144"/>
                              <a:gd name="T8" fmla="*/ 0 w 14478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4780"/>
                              <a:gd name="T16" fmla="*/ 0 h 9144"/>
                              <a:gd name="T17" fmla="*/ 144780 w 14478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9 w 2008886"/>
                              <a:gd name="T3" fmla="*/ 0 h 9144"/>
                              <a:gd name="T4" fmla="*/ 20089 w 2008886"/>
                              <a:gd name="T5" fmla="*/ 91 h 9144"/>
                              <a:gd name="T6" fmla="*/ 0 w 2008886"/>
                              <a:gd name="T7" fmla="*/ 91 h 9144"/>
                              <a:gd name="T8" fmla="*/ 0 w 2008886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08886"/>
                              <a:gd name="T16" fmla="*/ 0 h 9144"/>
                              <a:gd name="T17" fmla="*/ 2008886 w 2008886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" path="m,l3374771,r,9144l,9144,,e" fillcolor="black" stroked="f" strokeweight="0">
                  <v:stroke miterlimit="83231f" joinstyle="miter"/>
                  <v:path arrowok="t" o:connecttype="custom" o:connectlocs="0,0;337,0;337,1;0,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,0;243,1;0,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01E74" w:rsidRDefault="00D01E74" w:rsidP="003E12DE">
                        <w: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01E74" w:rsidRDefault="00D01E74" w:rsidP="003E12DE">
                        <w: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>
                        <w: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>
                        <w: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>
                        <w: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,0;140,1;0,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" path="m,l145085,r,9144l,9144,,e" fillcolor="black" stroked="f" strokeweight="0">
                  <v:stroke miterlimit="83231f" joinstyle="miter"/>
                  <v:path arrowok="t" o:connecttype="custom" o:connectlocs="0,0;15,0;15,1;0,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1,0;261,1;0,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" path="m,l144780,r,9144l,9144,,e" fillcolor="black" stroked="f" strokeweight="0">
                  <v:stroke miterlimit="83231f" joinstyle="miter"/>
                  <v:path arrowok="t" o:connecttype="custom" o:connectlocs="0,0;14,0;14,1;0,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1,0;201,1;0,1;0,0" o:connectangles="0,0,0,0,0" textboxrect="0,0,2008886,9144"/>
                </v:shape>
                <w10:anchorlock/>
              </v:group>
            </w:pict>
          </mc:Fallback>
        </mc:AlternateContent>
      </w:r>
    </w:p>
    <w:p w:rsidR="003E12DE" w:rsidRDefault="003E12DE" w:rsidP="00B3765F">
      <w:pPr>
        <w:spacing w:line="237" w:lineRule="auto"/>
        <w:ind w:left="108" w:right="503" w:firstLine="353"/>
        <w:jc w:val="both"/>
      </w:pPr>
      <w:r>
        <w:t>(№ квартиры,  (текущее назначение помещения  (общая площадь, жилая помещения) (жилое/нежилое) площадь) из (</w:t>
      </w:r>
      <w:r>
        <w:rPr>
          <w:u w:val="single" w:color="000000"/>
        </w:rPr>
        <w:t>жилого</w:t>
      </w:r>
      <w:r>
        <w:t>/нежилого) помещения в (</w:t>
      </w:r>
      <w:r>
        <w:rPr>
          <w:u w:val="single" w:color="000000"/>
        </w:rPr>
        <w:t>нежилое</w:t>
      </w:r>
      <w:r>
        <w:t xml:space="preserve">/жилое) </w:t>
      </w:r>
    </w:p>
    <w:p w:rsidR="003E12DE" w:rsidRDefault="003E12DE" w:rsidP="00B3765F">
      <w:pPr>
        <w:tabs>
          <w:tab w:val="center" w:pos="6543"/>
        </w:tabs>
        <w:spacing w:line="248" w:lineRule="auto"/>
      </w:pPr>
      <w:r>
        <w:tab/>
        <w:t xml:space="preserve">(нужное подчеркнуть) </w:t>
      </w:r>
    </w:p>
    <w:p w:rsidR="003E12DE" w:rsidRDefault="003E12DE" w:rsidP="00B3765F">
      <w:pPr>
        <w:ind w:right="15"/>
        <w:jc w:val="center"/>
      </w:pPr>
    </w:p>
    <w:p w:rsidR="003E12DE" w:rsidRDefault="003E12DE" w:rsidP="00B3765F">
      <w:pPr>
        <w:ind w:left="108"/>
      </w:pPr>
      <w:r>
        <w:tab/>
      </w:r>
      <w:r>
        <w:tab/>
      </w:r>
      <w:r>
        <w:tab/>
      </w:r>
      <w:r>
        <w:tab/>
      </w:r>
    </w:p>
    <w:p w:rsidR="003E12DE" w:rsidRDefault="003E12DE" w:rsidP="00B3765F">
      <w:pPr>
        <w:spacing w:line="248" w:lineRule="auto"/>
        <w:ind w:left="536" w:hanging="8"/>
      </w:pPr>
      <w:r>
        <w:t xml:space="preserve">Подпись </w:t>
      </w:r>
      <w:r w:rsidR="00B3765F">
        <w:t xml:space="preserve"> </w:t>
      </w:r>
    </w:p>
    <w:p w:rsidR="003E12DE" w:rsidRDefault="003E12DE" w:rsidP="00B3765F">
      <w:pPr>
        <w:tabs>
          <w:tab w:val="center" w:pos="755"/>
          <w:tab w:val="center" w:pos="5311"/>
        </w:tabs>
        <w:spacing w:line="248" w:lineRule="auto"/>
      </w:pPr>
      <w:r>
        <w:tab/>
        <w:t xml:space="preserve">Дата </w:t>
      </w:r>
      <w:r>
        <w:tab/>
      </w:r>
      <w:r w:rsidR="009929F9">
        <w:rPr>
          <w:rFonts w:ascii="Calibri" w:hAnsi="Calibri"/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5141595" cy="335280"/>
                <wp:effectExtent l="0" t="0" r="1905" b="36195"/>
                <wp:docPr id="1" name="Group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2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 w 1609598"/>
                              <a:gd name="T3" fmla="*/ 0 h 9144"/>
                              <a:gd name="T4" fmla="*/ 16095 w 1609598"/>
                              <a:gd name="T5" fmla="*/ 91 h 9144"/>
                              <a:gd name="T6" fmla="*/ 0 w 1609598"/>
                              <a:gd name="T7" fmla="*/ 91 h 9144"/>
                              <a:gd name="T8" fmla="*/ 0 w 16095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09598"/>
                              <a:gd name="T16" fmla="*/ 0 h 9144"/>
                              <a:gd name="T17" fmla="*/ 1609598 w 16095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2 w 9144"/>
                              <a:gd name="T3" fmla="*/ 0 h 9144"/>
                              <a:gd name="T4" fmla="*/ 92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30 w 612953"/>
                              <a:gd name="T3" fmla="*/ 0 h 9144"/>
                              <a:gd name="T4" fmla="*/ 6130 w 612953"/>
                              <a:gd name="T5" fmla="*/ 91 h 9144"/>
                              <a:gd name="T6" fmla="*/ 0 w 612953"/>
                              <a:gd name="T7" fmla="*/ 91 h 9144"/>
                              <a:gd name="T8" fmla="*/ 0 w 612953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2953"/>
                              <a:gd name="T16" fmla="*/ 0 h 9144"/>
                              <a:gd name="T17" fmla="*/ 612953 w 612953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 w 9144"/>
                              <a:gd name="T3" fmla="*/ 0 h 9144"/>
                              <a:gd name="T4" fmla="*/ 91 w 9144"/>
                              <a:gd name="T5" fmla="*/ 91 h 9144"/>
                              <a:gd name="T6" fmla="*/ 0 w 9144"/>
                              <a:gd name="T7" fmla="*/ 9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 w 2620010"/>
                              <a:gd name="T3" fmla="*/ 0 h 9144"/>
                              <a:gd name="T4" fmla="*/ 26200 w 2620010"/>
                              <a:gd name="T5" fmla="*/ 91 h 9144"/>
                              <a:gd name="T6" fmla="*/ 0 w 2620010"/>
                              <a:gd name="T7" fmla="*/ 91 h 9144"/>
                              <a:gd name="T8" fmla="*/ 0 w 262001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620010"/>
                              <a:gd name="T16" fmla="*/ 0 h 9144"/>
                              <a:gd name="T17" fmla="*/ 2620010 w 262001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E74" w:rsidRDefault="00D01E74" w:rsidP="003E12D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 w 1914398"/>
                              <a:gd name="T3" fmla="*/ 0 h 9144"/>
                              <a:gd name="T4" fmla="*/ 19143 w 1914398"/>
                              <a:gd name="T5" fmla="*/ 92 h 9144"/>
                              <a:gd name="T6" fmla="*/ 0 w 1914398"/>
                              <a:gd name="T7" fmla="*/ 92 h 9144"/>
                              <a:gd name="T8" fmla="*/ 0 w 1914398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14398"/>
                              <a:gd name="T16" fmla="*/ 0 h 9144"/>
                              <a:gd name="T17" fmla="*/ 1914398 w 1914398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" path="m,l1609598,r,9144l,9144,,e" fillcolor="black" stroked="f" strokeweight="0">
                  <v:stroke miterlimit="83231f" joinstyle="miter"/>
                  <v:path arrowok="t" o:connecttype="custom" o:connectlocs="0,0;161,0;161,1;0,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" path="m,l612953,r,9144l,9144,,e" fillcolor="black" stroked="f" strokeweight="0">
                  <v:stroke miterlimit="83231f" joinstyle="miter"/>
                  <v:path arrowok="t" o:connecttype="custom" o:connectlocs="0,0;61,0;61,1;0,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1,0;1,1;0,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" path="m,l2620010,r,9144l,9144,,e" fillcolor="black" stroked="f" strokeweight="0">
                  <v:stroke miterlimit="83231f" joinstyle="miter"/>
                  <v:path arrowok="t" o:connecttype="custom" o:connectlocs="0,0;262,0;262,1;0,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01E74" w:rsidRDefault="00D01E74" w:rsidP="003E12DE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01E74" w:rsidRDefault="00D01E74" w:rsidP="003E12DE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01E74" w:rsidRDefault="00D01E74" w:rsidP="003E12DE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01E74" w:rsidRDefault="00D01E74" w:rsidP="003E12DE"/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" path="m,l1914398,r,9144l,9144,,e" fillcolor="black" stroked="f" strokeweight="0">
                  <v:stroke miterlimit="83231f" joinstyle="miter"/>
                  <v:path arrowok="t" o:connecttype="custom" o:connectlocs="0,0;191,0;191,1;0,1;0,0" o:connectangles="0,0,0,0,0" textboxrect="0,0,1914398,9144"/>
                </v:shape>
                <w10:anchorlock/>
              </v:group>
            </w:pict>
          </mc:Fallback>
        </mc:AlternateContent>
      </w:r>
    </w:p>
    <w:p w:rsidR="00D01E74" w:rsidRPr="00D01E74" w:rsidRDefault="00D01E74" w:rsidP="00D01E74">
      <w:pPr>
        <w:pStyle w:val="ConsPlusNormal"/>
        <w:ind w:left="5386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01E74" w:rsidRPr="00D01E74" w:rsidRDefault="00D01E74" w:rsidP="00D01E74">
      <w:pPr>
        <w:pStyle w:val="ConsPlusNormal"/>
        <w:ind w:left="5386" w:firstLine="0"/>
        <w:jc w:val="both"/>
        <w:rPr>
          <w:rFonts w:ascii="Times New Roman" w:hAnsi="Times New Roman"/>
          <w:sz w:val="28"/>
          <w:szCs w:val="28"/>
        </w:rPr>
      </w:pPr>
      <w:r w:rsidRPr="00D01E7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E12DE" w:rsidRDefault="003E12DE" w:rsidP="003E12DE">
      <w:pPr>
        <w:ind w:right="15"/>
        <w:jc w:val="right"/>
      </w:pPr>
    </w:p>
    <w:p w:rsidR="003E12DE" w:rsidRPr="004402CC" w:rsidRDefault="003E12DE" w:rsidP="00D01E74">
      <w:pPr>
        <w:tabs>
          <w:tab w:val="left" w:pos="8055"/>
        </w:tabs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D01E74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 xml:space="preserve">Постановлением Правительства </w:t>
      </w:r>
    </w:p>
    <w:p w:rsidR="003E12DE" w:rsidRPr="004402CC" w:rsidRDefault="003E12DE" w:rsidP="00D01E74">
      <w:pPr>
        <w:autoSpaceDE w:val="0"/>
        <w:ind w:left="6803"/>
        <w:rPr>
          <w:sz w:val="20"/>
          <w:szCs w:val="20"/>
        </w:rPr>
      </w:pPr>
      <w:r w:rsidRPr="004402CC">
        <w:rPr>
          <w:sz w:val="20"/>
          <w:szCs w:val="20"/>
        </w:rPr>
        <w:t>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3E12DE" w:rsidRPr="004402CC" w:rsidRDefault="003E12DE" w:rsidP="00D01E74">
      <w:pPr>
        <w:tabs>
          <w:tab w:val="left" w:pos="3660"/>
          <w:tab w:val="center" w:pos="4819"/>
        </w:tabs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ФОРМА</w:t>
      </w:r>
      <w:r w:rsidRPr="004402CC">
        <w:rPr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Кому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9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(фамилия, имя, отчество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граждан;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 xml:space="preserve">полное наименование организации – 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для юридических лиц)</w:t>
      </w:r>
    </w:p>
    <w:p w:rsidR="003E12DE" w:rsidRPr="004402CC" w:rsidRDefault="003E12DE" w:rsidP="00D01E74">
      <w:pPr>
        <w:autoSpaceDE w:val="0"/>
        <w:ind w:left="5245"/>
      </w:pPr>
      <w:r w:rsidRPr="004402CC">
        <w:t xml:space="preserve">Куда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868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(почтовый индекс и адрес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заявителя согласно заявлению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5245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 переводе)</w:t>
      </w:r>
    </w:p>
    <w:p w:rsidR="003E12DE" w:rsidRPr="004402CC" w:rsidRDefault="003E12DE" w:rsidP="00D01E74">
      <w:pPr>
        <w:autoSpaceDE w:val="0"/>
        <w:ind w:left="5245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5245"/>
        <w:rPr>
          <w:sz w:val="2"/>
          <w:szCs w:val="2"/>
        </w:rPr>
      </w:pPr>
    </w:p>
    <w:p w:rsidR="003E12DE" w:rsidRPr="004402CC" w:rsidRDefault="003E12DE" w:rsidP="00D01E74">
      <w:pPr>
        <w:autoSpaceDE w:val="0"/>
        <w:jc w:val="center"/>
        <w:rPr>
          <w:b/>
          <w:bCs/>
          <w:sz w:val="26"/>
          <w:szCs w:val="26"/>
        </w:rPr>
      </w:pPr>
      <w:r w:rsidRPr="004402CC">
        <w:rPr>
          <w:b/>
          <w:bCs/>
          <w:sz w:val="26"/>
          <w:szCs w:val="26"/>
        </w:rPr>
        <w:t>УВЕДОМЛЕНИЕ</w:t>
      </w:r>
      <w:r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(полное наименование органа местного самоуправления,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>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осуществляющего перевод помещения)</w:t>
      </w:r>
    </w:p>
    <w:p w:rsidR="003E12DE" w:rsidRPr="004402CC" w:rsidRDefault="003E12DE" w:rsidP="00D01E74">
      <w:pPr>
        <w:tabs>
          <w:tab w:val="center" w:pos="7994"/>
          <w:tab w:val="right" w:pos="10205"/>
        </w:tabs>
        <w:autoSpaceDE w:val="0"/>
        <w:jc w:val="both"/>
      </w:pPr>
      <w:r w:rsidRPr="004402CC">
        <w:t>рассмотрев представленные в соответствии с частью 2 статьи 23 Жилищного кодекса Российской Федерации документы о перев</w:t>
      </w:r>
      <w:r w:rsidR="00D01E74">
        <w:t xml:space="preserve">оде помещения общей площадью  </w:t>
      </w:r>
      <w:r w:rsidR="00D01E74">
        <w:tab/>
        <w:t xml:space="preserve">               </w:t>
      </w:r>
      <w:r w:rsidRPr="004402CC">
        <w:t>кв. м,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6663" w:right="707"/>
        <w:rPr>
          <w:sz w:val="2"/>
          <w:szCs w:val="2"/>
        </w:rPr>
      </w:pPr>
    </w:p>
    <w:p w:rsidR="003E12DE" w:rsidRPr="004402CC" w:rsidRDefault="003E12DE" w:rsidP="00D01E74">
      <w:pPr>
        <w:autoSpaceDE w:val="0"/>
      </w:pPr>
      <w:r w:rsidRPr="004402CC">
        <w:t>находящегося по адресу: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городского или сельского поселения)</w:t>
      </w:r>
    </w:p>
    <w:p w:rsidR="003E12DE" w:rsidRPr="004402CC" w:rsidRDefault="003E12DE" w:rsidP="00D01E74">
      <w:pPr>
        <w:autoSpaceDE w:val="0"/>
      </w:pPr>
    </w:p>
    <w:p w:rsidR="003E12DE" w:rsidRPr="004402CC" w:rsidRDefault="003E12DE" w:rsidP="00D01E74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947"/>
      </w:tblGrid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  <w:r w:rsidRPr="004402CC"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</w:pPr>
            <w:r w:rsidRPr="004402CC">
              <w:t>,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D01E74">
            <w:pPr>
              <w:autoSpaceDE w:val="0"/>
              <w:jc w:val="right"/>
            </w:pPr>
            <w:r w:rsidRPr="004402CC">
              <w:t>из жилого (нежилого) в нежилое (жилое)</w:t>
            </w:r>
          </w:p>
        </w:tc>
      </w:tr>
      <w:tr w:rsidR="003E12DE" w:rsidRPr="004402CC" w:rsidTr="00D01E74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D01E74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3E12DE" w:rsidRPr="004402CC" w:rsidRDefault="003E12DE" w:rsidP="00D01E74">
      <w:pPr>
        <w:autoSpaceDE w:val="0"/>
      </w:pPr>
      <w:r w:rsidRPr="004402CC">
        <w:t xml:space="preserve">в целях использования помещения в качестве  </w:t>
      </w:r>
    </w:p>
    <w:p w:rsidR="003E12DE" w:rsidRPr="004402CC" w:rsidRDefault="003E12DE" w:rsidP="00D01E74">
      <w:pPr>
        <w:pBdr>
          <w:top w:val="single" w:sz="4" w:space="1" w:color="auto"/>
        </w:pBdr>
        <w:autoSpaceDE w:val="0"/>
        <w:ind w:left="476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(вид использования помещения в соответствии</w:t>
      </w:r>
    </w:p>
    <w:p w:rsidR="003E12DE" w:rsidRPr="004402CC" w:rsidRDefault="003E12DE" w:rsidP="00D01E74">
      <w:pPr>
        <w:tabs>
          <w:tab w:val="right" w:pos="10205"/>
        </w:tabs>
        <w:autoSpaceDE w:val="0"/>
      </w:pPr>
      <w:r w:rsidRPr="004402CC">
        <w:tab/>
        <w:t>,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с заявлением о переводе)</w:t>
      </w:r>
    </w:p>
    <w:tbl>
      <w:tblPr>
        <w:tblW w:w="9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212"/>
      </w:tblGrid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):</w:t>
            </w:r>
          </w:p>
        </w:tc>
      </w:tr>
      <w:tr w:rsidR="003E12DE" w:rsidRPr="004402CC" w:rsidTr="00D01E74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E12DE" w:rsidRPr="004402CC" w:rsidRDefault="003E12DE" w:rsidP="003E12DE">
      <w:pPr>
        <w:autoSpaceDE w:val="0"/>
        <w:ind w:firstLine="567"/>
      </w:pPr>
      <w:r w:rsidRPr="004402CC">
        <w:t>1. Помещение на основании приложенных к заявлению документов: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487"/>
      </w:tblGrid>
      <w:tr w:rsidR="003E12DE" w:rsidRPr="004402CC" w:rsidTr="00D01E74">
        <w:trPr>
          <w:trHeight w:val="35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</w:pPr>
            <w:r w:rsidRPr="004402C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  <w:r w:rsidRPr="004402CC">
              <w:t>жилого (нежилого) в нежилое (жилое)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без предварительных условий;</w:t>
            </w:r>
          </w:p>
        </w:tc>
      </w:tr>
      <w:tr w:rsidR="003E12DE" w:rsidRPr="004402CC" w:rsidTr="00D01E7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ind w:left="567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rPr>
                <w:sz w:val="20"/>
                <w:szCs w:val="20"/>
              </w:rPr>
            </w:pPr>
          </w:p>
        </w:tc>
      </w:tr>
    </w:tbl>
    <w:p w:rsidR="003E12DE" w:rsidRDefault="003E12DE" w:rsidP="003E12DE">
      <w:pPr>
        <w:pageBreakBefore/>
        <w:autoSpaceDE w:val="0"/>
        <w:jc w:val="both"/>
      </w:pPr>
      <w:r w:rsidRPr="004402CC"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(перечень работ по переустройству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(перепланировке) помещения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3E12DE" w:rsidRPr="004402CC" w:rsidRDefault="003E12DE" w:rsidP="003E12DE">
      <w:pPr>
        <w:tabs>
          <w:tab w:val="right" w:pos="10205"/>
        </w:tabs>
        <w:autoSpaceDE w:val="0"/>
      </w:pPr>
      <w:r w:rsidRPr="004402CC">
        <w:tab/>
        <w:t>.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240"/>
        <w:ind w:right="113"/>
        <w:rPr>
          <w:sz w:val="2"/>
          <w:szCs w:val="2"/>
        </w:rPr>
      </w:pPr>
    </w:p>
    <w:p w:rsidR="003E12DE" w:rsidRPr="004402CC" w:rsidRDefault="003E12DE" w:rsidP="003E12DE">
      <w:pPr>
        <w:autoSpaceDE w:val="0"/>
        <w:ind w:firstLine="567"/>
        <w:jc w:val="both"/>
      </w:pPr>
      <w:r w:rsidRPr="004402CC">
        <w:t>2. Отказать в переводе указанного помещения из жилого (нежилого) в нежилое (жилое)</w:t>
      </w:r>
      <w:r w:rsidRPr="004402CC">
        <w:br/>
        <w:t xml:space="preserve">в связи с  </w:t>
      </w:r>
    </w:p>
    <w:p w:rsidR="003E12DE" w:rsidRPr="004402CC" w:rsidRDefault="003E12DE" w:rsidP="003E12DE">
      <w:pPr>
        <w:pBdr>
          <w:top w:val="single" w:sz="4" w:space="1" w:color="auto"/>
        </w:pBdr>
        <w:autoSpaceDE w:val="0"/>
        <w:ind w:left="993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rPr>
          <w:sz w:val="2"/>
          <w:szCs w:val="2"/>
        </w:rPr>
      </w:pPr>
    </w:p>
    <w:p w:rsidR="003E12DE" w:rsidRPr="004402CC" w:rsidRDefault="003E12DE" w:rsidP="003E12DE">
      <w:pPr>
        <w:autoSpaceDE w:val="0"/>
      </w:pPr>
    </w:p>
    <w:p w:rsidR="003E12DE" w:rsidRPr="004402CC" w:rsidRDefault="003E12DE" w:rsidP="003E12DE">
      <w:pPr>
        <w:pBdr>
          <w:top w:val="single" w:sz="4" w:space="1" w:color="auto"/>
        </w:pBdr>
        <w:autoSpaceDE w:val="0"/>
        <w:spacing w:after="48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118"/>
      </w:tblGrid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</w:tr>
      <w:tr w:rsidR="003E12DE" w:rsidRPr="004402CC" w:rsidTr="00D01E7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E12DE" w:rsidRPr="004402CC" w:rsidRDefault="003E12DE" w:rsidP="003E12DE">
            <w:pPr>
              <w:autoSpaceDE w:val="0"/>
              <w:jc w:val="center"/>
              <w:rPr>
                <w:sz w:val="20"/>
                <w:szCs w:val="20"/>
              </w:rPr>
            </w:pPr>
            <w:r w:rsidRPr="004402CC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E12DE" w:rsidRPr="004402CC" w:rsidRDefault="003E12DE" w:rsidP="003E12DE">
      <w:pPr>
        <w:autoSpaceDE w:val="0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209"/>
      </w:tblGrid>
      <w:tr w:rsidR="003E12DE" w:rsidRPr="004402CC" w:rsidTr="00D01E7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  <w:jc w:val="right"/>
            </w:pPr>
            <w:r w:rsidRPr="004402C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2DE" w:rsidRPr="004402CC" w:rsidRDefault="003E12DE" w:rsidP="003E12DE">
            <w:pPr>
              <w:autoSpaceDE w:val="0"/>
            </w:pPr>
            <w:r w:rsidRPr="004402CC">
              <w:t xml:space="preserve"> г.</w:t>
            </w:r>
          </w:p>
        </w:tc>
      </w:tr>
    </w:tbl>
    <w:p w:rsidR="003E12DE" w:rsidRPr="004402CC" w:rsidRDefault="003E12DE" w:rsidP="003E12DE">
      <w:pPr>
        <w:autoSpaceDE w:val="0"/>
        <w:spacing w:before="240"/>
      </w:pPr>
      <w:r w:rsidRPr="004402CC">
        <w:t>М.П.</w:t>
      </w:r>
    </w:p>
    <w:p w:rsidR="003E12DE" w:rsidRPr="004402CC" w:rsidRDefault="003E12DE" w:rsidP="003E12DE">
      <w:pPr>
        <w:autoSpaceDE w:val="0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3E12DE" w:rsidRDefault="003E12DE" w:rsidP="0013342E">
      <w:pPr>
        <w:pStyle w:val="Standard"/>
        <w:tabs>
          <w:tab w:val="left" w:pos="6054"/>
        </w:tabs>
        <w:autoSpaceDE w:val="0"/>
        <w:jc w:val="right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p w:rsidR="006068FD" w:rsidRDefault="006068FD" w:rsidP="0013342E">
      <w:pPr>
        <w:pStyle w:val="P103"/>
        <w:tabs>
          <w:tab w:val="clear" w:pos="6054"/>
          <w:tab w:val="left" w:pos="6300"/>
        </w:tabs>
        <w:ind w:firstLine="567"/>
        <w:jc w:val="both"/>
      </w:pPr>
    </w:p>
    <w:sectPr w:rsidR="006068FD" w:rsidSect="00D01E7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C1" w:rsidRDefault="00AF62C1" w:rsidP="002C65B6">
      <w:r>
        <w:separator/>
      </w:r>
    </w:p>
  </w:endnote>
  <w:endnote w:type="continuationSeparator" w:id="0">
    <w:p w:rsidR="00AF62C1" w:rsidRDefault="00AF62C1" w:rsidP="002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C1" w:rsidRDefault="00AF62C1" w:rsidP="002C65B6">
      <w:r>
        <w:separator/>
      </w:r>
    </w:p>
  </w:footnote>
  <w:footnote w:type="continuationSeparator" w:id="0">
    <w:p w:rsidR="00AF62C1" w:rsidRDefault="00AF62C1" w:rsidP="002C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4" w:rsidRDefault="00D01E74">
    <w:pPr>
      <w:pStyle w:val="a3"/>
      <w:jc w:val="center"/>
    </w:pPr>
  </w:p>
  <w:p w:rsidR="00D01E74" w:rsidRDefault="00D01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653E80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D01FCA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394931"/>
    <w:multiLevelType w:val="multilevel"/>
    <w:tmpl w:val="1FB4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D455171"/>
    <w:multiLevelType w:val="multilevel"/>
    <w:tmpl w:val="30D826DA"/>
    <w:lvl w:ilvl="0">
      <w:numFmt w:val="decimalZero"/>
      <w:lvlText w:val="%1"/>
      <w:lvlJc w:val="left"/>
      <w:pPr>
        <w:ind w:left="8715" w:hanging="8715"/>
      </w:pPr>
      <w:rPr>
        <w:rFonts w:hint="default"/>
      </w:rPr>
    </w:lvl>
    <w:lvl w:ilvl="1">
      <w:numFmt w:val="decimalZero"/>
      <w:lvlText w:val="%1.%2.0"/>
      <w:lvlJc w:val="left"/>
      <w:pPr>
        <w:ind w:left="8715" w:hanging="87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715" w:hanging="87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15" w:hanging="87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15" w:hanging="87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87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5" w:hanging="87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15" w:hanging="87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5" w:hanging="8715"/>
      </w:pPr>
      <w:rPr>
        <w:rFonts w:hint="default"/>
      </w:rPr>
    </w:lvl>
  </w:abstractNum>
  <w:abstractNum w:abstractNumId="9" w15:restartNumberingAfterBreak="0">
    <w:nsid w:val="435269B2"/>
    <w:multiLevelType w:val="multilevel"/>
    <w:tmpl w:val="FEA494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 w15:restartNumberingAfterBreak="0">
    <w:nsid w:val="55F977D4"/>
    <w:multiLevelType w:val="multilevel"/>
    <w:tmpl w:val="6630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595132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9ED0267"/>
    <w:multiLevelType w:val="multilevel"/>
    <w:tmpl w:val="D6062280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FA56A67"/>
    <w:multiLevelType w:val="multilevel"/>
    <w:tmpl w:val="FD565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61D1114"/>
    <w:multiLevelType w:val="multilevel"/>
    <w:tmpl w:val="23B05D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FD"/>
    <w:rsid w:val="00055198"/>
    <w:rsid w:val="000C1BA5"/>
    <w:rsid w:val="0013342E"/>
    <w:rsid w:val="00133540"/>
    <w:rsid w:val="00190C87"/>
    <w:rsid w:val="001F3BD2"/>
    <w:rsid w:val="002257AD"/>
    <w:rsid w:val="00234B7E"/>
    <w:rsid w:val="00237CBD"/>
    <w:rsid w:val="002426DA"/>
    <w:rsid w:val="0026343A"/>
    <w:rsid w:val="002B2C27"/>
    <w:rsid w:val="002C65B6"/>
    <w:rsid w:val="002D1D93"/>
    <w:rsid w:val="00305CF8"/>
    <w:rsid w:val="003316D0"/>
    <w:rsid w:val="003E12DE"/>
    <w:rsid w:val="00415245"/>
    <w:rsid w:val="0047741C"/>
    <w:rsid w:val="004C5423"/>
    <w:rsid w:val="004D6E13"/>
    <w:rsid w:val="004E3FF1"/>
    <w:rsid w:val="00501D47"/>
    <w:rsid w:val="005B2102"/>
    <w:rsid w:val="005D427E"/>
    <w:rsid w:val="006068FD"/>
    <w:rsid w:val="00697E9D"/>
    <w:rsid w:val="006B489C"/>
    <w:rsid w:val="006C5758"/>
    <w:rsid w:val="007B6955"/>
    <w:rsid w:val="007E12B9"/>
    <w:rsid w:val="008060AF"/>
    <w:rsid w:val="008E6289"/>
    <w:rsid w:val="008F7509"/>
    <w:rsid w:val="00927EC0"/>
    <w:rsid w:val="00936E90"/>
    <w:rsid w:val="00990438"/>
    <w:rsid w:val="009929F9"/>
    <w:rsid w:val="009D52CD"/>
    <w:rsid w:val="00A845AF"/>
    <w:rsid w:val="00A847B6"/>
    <w:rsid w:val="00AB6303"/>
    <w:rsid w:val="00AE6C1E"/>
    <w:rsid w:val="00AF62C1"/>
    <w:rsid w:val="00B3765F"/>
    <w:rsid w:val="00B40C43"/>
    <w:rsid w:val="00B4585F"/>
    <w:rsid w:val="00B82B92"/>
    <w:rsid w:val="00BB5123"/>
    <w:rsid w:val="00C14437"/>
    <w:rsid w:val="00C92DEF"/>
    <w:rsid w:val="00D01E74"/>
    <w:rsid w:val="00D1032E"/>
    <w:rsid w:val="00D16373"/>
    <w:rsid w:val="00D72006"/>
    <w:rsid w:val="00D939CA"/>
    <w:rsid w:val="00DF219E"/>
    <w:rsid w:val="00DF5DDD"/>
    <w:rsid w:val="00E45317"/>
    <w:rsid w:val="00E4636E"/>
    <w:rsid w:val="00E62C07"/>
    <w:rsid w:val="00E640C2"/>
    <w:rsid w:val="00EA026C"/>
    <w:rsid w:val="00ED083C"/>
    <w:rsid w:val="00ED5D11"/>
    <w:rsid w:val="00EE4B5B"/>
    <w:rsid w:val="00FC568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B62F6"/>
  <w15:docId w15:val="{20A55187-CFC2-43D7-AEEE-3AFAB3E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068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8060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068FD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6068FD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bidi="ar-SA"/>
    </w:rPr>
  </w:style>
  <w:style w:type="character" w:customStyle="1" w:styleId="Internet20link">
    <w:name w:val="Internet_20_link"/>
    <w:rsid w:val="006068FD"/>
    <w:rPr>
      <w:color w:val="000080"/>
      <w:u w:val="single"/>
    </w:rPr>
  </w:style>
  <w:style w:type="paragraph" w:customStyle="1" w:styleId="P16">
    <w:name w:val="P16"/>
    <w:basedOn w:val="Standard"/>
    <w:hidden/>
    <w:rsid w:val="006068FD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6068FD"/>
    <w:pPr>
      <w:autoSpaceDE w:val="0"/>
      <w:autoSpaceDN w:val="0"/>
      <w:ind w:firstLine="540"/>
      <w:jc w:val="distribute"/>
      <w:textAlignment w:val="auto"/>
    </w:pPr>
  </w:style>
  <w:style w:type="paragraph" w:customStyle="1" w:styleId="P39">
    <w:name w:val="P39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6068FD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 w:val="16"/>
      <w:szCs w:val="20"/>
      <w:lang w:eastAsia="ru-RU" w:bidi="ar-SA"/>
    </w:rPr>
  </w:style>
  <w:style w:type="paragraph" w:customStyle="1" w:styleId="P55">
    <w:name w:val="P55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8">
    <w:name w:val="P58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9">
    <w:name w:val="P59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6068FD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64">
    <w:name w:val="P64"/>
    <w:basedOn w:val="a"/>
    <w:hidden/>
    <w:rsid w:val="006068FD"/>
    <w:pPr>
      <w:tabs>
        <w:tab w:val="left" w:pos="-3420"/>
      </w:tabs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6068FD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8">
    <w:name w:val="P78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6068FD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81">
    <w:name w:val="P81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3">
    <w:name w:val="P83"/>
    <w:basedOn w:val="a"/>
    <w:hidden/>
    <w:rsid w:val="006068FD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6068FD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94">
    <w:name w:val="P94"/>
    <w:basedOn w:val="a"/>
    <w:hidden/>
    <w:rsid w:val="006068FD"/>
    <w:pPr>
      <w:shd w:val="clear" w:color="auto" w:fill="FFFFFF"/>
      <w:suppressAutoHyphens w:val="0"/>
      <w:autoSpaceDE w:val="0"/>
      <w:adjustRightInd w:val="0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2">
    <w:name w:val="P102"/>
    <w:basedOn w:val="a"/>
    <w:hidden/>
    <w:rsid w:val="006068FD"/>
    <w:pPr>
      <w:suppressAutoHyphens w:val="0"/>
      <w:autoSpaceDE w:val="0"/>
      <w:adjustRightInd w:val="0"/>
      <w:spacing w:before="280" w:after="280"/>
      <w:ind w:firstLine="709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6068FD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6068FD"/>
    <w:rPr>
      <w:sz w:val="24"/>
    </w:rPr>
  </w:style>
  <w:style w:type="character" w:customStyle="1" w:styleId="T4">
    <w:name w:val="T4"/>
    <w:hidden/>
    <w:rsid w:val="006068FD"/>
    <w:rPr>
      <w:sz w:val="24"/>
    </w:rPr>
  </w:style>
  <w:style w:type="character" w:customStyle="1" w:styleId="T6">
    <w:name w:val="T6"/>
    <w:hidden/>
    <w:rsid w:val="006068FD"/>
    <w:rPr>
      <w:sz w:val="24"/>
    </w:rPr>
  </w:style>
  <w:style w:type="character" w:customStyle="1" w:styleId="T9">
    <w:name w:val="T9"/>
    <w:hidden/>
    <w:rsid w:val="006068FD"/>
    <w:rPr>
      <w:rFonts w:eastAsia="Times New Roman" w:cs="Times New Roman"/>
    </w:rPr>
  </w:style>
  <w:style w:type="character" w:customStyle="1" w:styleId="T27">
    <w:name w:val="T27"/>
    <w:hidden/>
    <w:rsid w:val="006068FD"/>
    <w:rPr>
      <w:sz w:val="26"/>
    </w:rPr>
  </w:style>
  <w:style w:type="character" w:customStyle="1" w:styleId="T36">
    <w:name w:val="T36"/>
    <w:hidden/>
    <w:rsid w:val="006068FD"/>
    <w:rPr>
      <w:color w:val="auto"/>
    </w:rPr>
  </w:style>
  <w:style w:type="paragraph" w:styleId="a3">
    <w:name w:val="header"/>
    <w:basedOn w:val="a"/>
    <w:link w:val="a4"/>
    <w:uiPriority w:val="99"/>
    <w:rsid w:val="006068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68FD"/>
  </w:style>
  <w:style w:type="paragraph" w:styleId="a6">
    <w:name w:val="Normal (Web)"/>
    <w:aliases w:val="Знак"/>
    <w:basedOn w:val="a"/>
    <w:rsid w:val="006068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3">
    <w:name w:val="Body Text Indent 3"/>
    <w:basedOn w:val="a"/>
    <w:rsid w:val="006068F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11">
    <w:name w:val="Абзац списка1"/>
    <w:basedOn w:val="a"/>
    <w:rsid w:val="006068FD"/>
    <w:pPr>
      <w:widowControl/>
      <w:suppressAutoHyphens w:val="0"/>
      <w:autoSpaceDN/>
      <w:ind w:left="720"/>
      <w:textAlignment w:val="auto"/>
    </w:pPr>
    <w:rPr>
      <w:rFonts w:eastAsia="Calibri" w:cs="Times New Roman"/>
      <w:kern w:val="0"/>
      <w:lang w:eastAsia="ru-RU" w:bidi="ar-SA"/>
    </w:rPr>
  </w:style>
  <w:style w:type="paragraph" w:customStyle="1" w:styleId="punct">
    <w:name w:val="punct"/>
    <w:basedOn w:val="a"/>
    <w:rsid w:val="006068FD"/>
    <w:pPr>
      <w:widowControl/>
      <w:numPr>
        <w:numId w:val="2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rsid w:val="006068FD"/>
    <w:pPr>
      <w:widowControl/>
      <w:numPr>
        <w:ilvl w:val="1"/>
        <w:numId w:val="2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6068FD"/>
    <w:rPr>
      <w:rFonts w:ascii="Arial" w:eastAsia="Arial" w:hAnsi="Arial"/>
      <w:lang w:bidi="ar-SA"/>
    </w:rPr>
  </w:style>
  <w:style w:type="paragraph" w:customStyle="1" w:styleId="12">
    <w:name w:val="Без интервала1"/>
    <w:rsid w:val="006068FD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30">
    <w:name w:val="Body Text 3"/>
    <w:basedOn w:val="a"/>
    <w:link w:val="31"/>
    <w:rsid w:val="006068FD"/>
    <w:pPr>
      <w:spacing w:after="120"/>
    </w:pPr>
    <w:rPr>
      <w:sz w:val="16"/>
      <w:szCs w:val="14"/>
    </w:rPr>
  </w:style>
  <w:style w:type="character" w:customStyle="1" w:styleId="31">
    <w:name w:val="Основной текст 3 Знак"/>
    <w:basedOn w:val="a0"/>
    <w:link w:val="30"/>
    <w:rsid w:val="006068FD"/>
    <w:rPr>
      <w:rFonts w:eastAsia="SimSun" w:cs="Mangal"/>
      <w:kern w:val="3"/>
      <w:sz w:val="16"/>
      <w:szCs w:val="14"/>
      <w:lang w:val="ru-RU" w:eastAsia="zh-CN" w:bidi="hi-IN"/>
    </w:rPr>
  </w:style>
  <w:style w:type="paragraph" w:styleId="a7">
    <w:name w:val="No Spacing"/>
    <w:qFormat/>
    <w:rsid w:val="006068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6068FD"/>
    <w:rPr>
      <w:rFonts w:ascii="Cambria" w:hAnsi="Cambria" w:cs="Mangal"/>
      <w:b/>
      <w:bCs/>
      <w:kern w:val="32"/>
      <w:sz w:val="32"/>
      <w:szCs w:val="29"/>
      <w:lang w:val="ru-RU" w:eastAsia="zh-CN" w:bidi="hi-IN"/>
    </w:rPr>
  </w:style>
  <w:style w:type="paragraph" w:customStyle="1" w:styleId="a8">
    <w:name w:val="Знак Знак Знак Знак Знак Знак Знак Знак Знак Знак"/>
    <w:basedOn w:val="a"/>
    <w:rsid w:val="006068FD"/>
    <w:pPr>
      <w:widowControl/>
      <w:suppressAutoHyphens w:val="0"/>
      <w:autoSpaceDN/>
      <w:spacing w:after="160" w:line="240" w:lineRule="exact"/>
      <w:ind w:firstLine="567"/>
      <w:jc w:val="both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styleId="a9">
    <w:name w:val="footer"/>
    <w:basedOn w:val="a"/>
    <w:rsid w:val="006068F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B2C27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D5D11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rsid w:val="008060AF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ac">
    <w:name w:val="Balloon Text"/>
    <w:basedOn w:val="a"/>
    <w:link w:val="ad"/>
    <w:rsid w:val="00133540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rsid w:val="001335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3E12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Стиль"/>
    <w:rsid w:val="00E62C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65B6"/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yandyshev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A20E-B59B-4B28-80D9-4E5306EF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11661</Words>
  <Characters>66474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77980</CharactersWithSpaces>
  <SharedDoc>false</SharedDoc>
  <HLinks>
    <vt:vector size="24" baseType="variant"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http://metel.nagorskadm.ru/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Пользователь</cp:lastModifiedBy>
  <cp:revision>7</cp:revision>
  <cp:lastPrinted>2019-02-13T07:05:00Z</cp:lastPrinted>
  <dcterms:created xsi:type="dcterms:W3CDTF">2022-06-06T17:32:00Z</dcterms:created>
  <dcterms:modified xsi:type="dcterms:W3CDTF">2023-05-17T10:26:00Z</dcterms:modified>
</cp:coreProperties>
</file>